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7D7D0DA1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FA1305">
        <w:rPr>
          <w:sz w:val="28"/>
          <w:szCs w:val="28"/>
        </w:rPr>
        <w:t xml:space="preserve">May </w:t>
      </w:r>
      <w:r w:rsidR="00D64478">
        <w:rPr>
          <w:sz w:val="28"/>
          <w:szCs w:val="28"/>
        </w:rPr>
        <w:t>20</w:t>
      </w:r>
      <w:r w:rsidR="00B22B15">
        <w:rPr>
          <w:sz w:val="28"/>
          <w:szCs w:val="28"/>
        </w:rPr>
        <w:t>, 2022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342F1">
        <w:rPr>
          <w:sz w:val="28"/>
          <w:szCs w:val="28"/>
        </w:rPr>
        <w:t>Denice Bailey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6FD9D72F" w14:textId="77777777" w:rsidR="00DD6505" w:rsidRDefault="00DD6505" w:rsidP="00DD6505"/>
          <w:p w14:paraId="2844E8E7" w14:textId="02396B66" w:rsidR="00B35A2B" w:rsidRPr="0013115E" w:rsidRDefault="00B35A2B" w:rsidP="00DD6505"/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5635C6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5635C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5635C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5635C6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5962EF33" w14:textId="77777777" w:rsidTr="00890816">
        <w:trPr>
          <w:trHeight w:val="917"/>
        </w:trPr>
        <w:tc>
          <w:tcPr>
            <w:tcW w:w="1282" w:type="pct"/>
          </w:tcPr>
          <w:p w14:paraId="28867AB7" w14:textId="5F79FF6C" w:rsidR="00053979" w:rsidRPr="0013115E" w:rsidRDefault="00053979" w:rsidP="00053979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4A1E79F9" w14:textId="77777777" w:rsidR="00053979" w:rsidRPr="0013115E" w:rsidRDefault="00053979" w:rsidP="00053979"/>
        </w:tc>
        <w:tc>
          <w:tcPr>
            <w:tcW w:w="384" w:type="pct"/>
          </w:tcPr>
          <w:p w14:paraId="0E3A27D7" w14:textId="77777777" w:rsidR="00053979" w:rsidRPr="0013115E" w:rsidRDefault="00053979" w:rsidP="00053979"/>
        </w:tc>
        <w:tc>
          <w:tcPr>
            <w:tcW w:w="2208" w:type="pct"/>
          </w:tcPr>
          <w:p w14:paraId="68172989" w14:textId="6648C9AB" w:rsidR="00053979" w:rsidRPr="0013115E" w:rsidRDefault="00053979" w:rsidP="00053979">
            <w:pPr>
              <w:rPr>
                <w:rFonts w:ascii="Calibri" w:hAnsi="Calibri" w:cs="Calibri"/>
              </w:rPr>
            </w:pPr>
            <w:r w:rsidRPr="0013115E">
              <w:rPr>
                <w:rFonts w:ascii="Calibri" w:hAnsi="Calibri" w:cs="Calibri"/>
              </w:rPr>
              <w:t xml:space="preserve">Minutes from the </w:t>
            </w:r>
            <w:r>
              <w:rPr>
                <w:rFonts w:ascii="Calibri" w:hAnsi="Calibri" w:cs="Calibri"/>
              </w:rPr>
              <w:t>May 6, 2022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>
              <w:rPr>
                <w:rFonts w:ascii="Calibri" w:hAnsi="Calibri" w:cs="Calibri"/>
              </w:rPr>
              <w:t>Denice Bailey</w:t>
            </w:r>
            <w:r w:rsidRPr="0013115E">
              <w:rPr>
                <w:rFonts w:ascii="Calibri" w:hAnsi="Calibri" w:cs="Calibri"/>
              </w:rPr>
              <w:t xml:space="preserve"> with comments or corrections.</w:t>
            </w:r>
          </w:p>
        </w:tc>
        <w:tc>
          <w:tcPr>
            <w:tcW w:w="516" w:type="pct"/>
          </w:tcPr>
          <w:p w14:paraId="4B4771F1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8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0EEB146E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35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6B7B6652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45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5BA16314" w14:textId="781157FD" w:rsidR="00053979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029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5F7B5558" w:rsidR="00053979" w:rsidRPr="0013115E" w:rsidRDefault="00053979" w:rsidP="00053979">
            <w:pPr>
              <w:rPr>
                <w:b/>
              </w:rPr>
            </w:pPr>
            <w:r>
              <w:rPr>
                <w:rFonts w:cstheme="minorHAnsi"/>
                <w:b/>
              </w:rPr>
              <w:t>Access, Retention, and Completions (ARC) Committee Report</w:t>
            </w:r>
          </w:p>
        </w:tc>
        <w:tc>
          <w:tcPr>
            <w:tcW w:w="610" w:type="pct"/>
          </w:tcPr>
          <w:p w14:paraId="171309B8" w14:textId="2A52781F" w:rsidR="00053979" w:rsidRPr="0013115E" w:rsidRDefault="00053979" w:rsidP="00053979">
            <w:r>
              <w:t>Jennifer Anderson</w:t>
            </w:r>
          </w:p>
        </w:tc>
        <w:tc>
          <w:tcPr>
            <w:tcW w:w="384" w:type="pct"/>
          </w:tcPr>
          <w:p w14:paraId="50689C2D" w14:textId="38D6F59C" w:rsidR="00053979" w:rsidRPr="0013115E" w:rsidRDefault="00053979" w:rsidP="00053979">
            <w:r>
              <w:t>15 min</w:t>
            </w:r>
          </w:p>
        </w:tc>
        <w:tc>
          <w:tcPr>
            <w:tcW w:w="2208" w:type="pct"/>
          </w:tcPr>
          <w:p w14:paraId="583C5D5D" w14:textId="0527125E" w:rsidR="00053979" w:rsidRPr="0013115E" w:rsidRDefault="006E17AC" w:rsidP="00053979">
            <w:r>
              <w:t>Annual report.</w:t>
            </w:r>
          </w:p>
        </w:tc>
        <w:tc>
          <w:tcPr>
            <w:tcW w:w="516" w:type="pct"/>
          </w:tcPr>
          <w:p w14:paraId="7C9AF478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5FA1930F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57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54937CD7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88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39292E81" w:rsidR="00053979" w:rsidRPr="00DA36E5" w:rsidRDefault="005635C6" w:rsidP="00053979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730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610727A2" w:rsidR="00053979" w:rsidRPr="004848A5" w:rsidRDefault="00053979" w:rsidP="00053979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cstheme="minorHAnsi"/>
                <w:b/>
              </w:rPr>
              <w:t xml:space="preserve">ISP Review </w:t>
            </w:r>
          </w:p>
        </w:tc>
        <w:tc>
          <w:tcPr>
            <w:tcW w:w="610" w:type="pct"/>
          </w:tcPr>
          <w:p w14:paraId="33C53A39" w14:textId="77777777" w:rsidR="00053979" w:rsidRDefault="00053979" w:rsidP="00053979">
            <w:r>
              <w:t>Sue Goff</w:t>
            </w:r>
          </w:p>
          <w:p w14:paraId="76AE9806" w14:textId="3116D36D" w:rsidR="00CC037B" w:rsidRDefault="00CC037B" w:rsidP="00053979">
            <w:r>
              <w:t>Chris Sweet</w:t>
            </w:r>
          </w:p>
        </w:tc>
        <w:tc>
          <w:tcPr>
            <w:tcW w:w="384" w:type="pct"/>
          </w:tcPr>
          <w:p w14:paraId="230B2820" w14:textId="3E63AB9B" w:rsidR="00053979" w:rsidRDefault="00053979" w:rsidP="00053979">
            <w:r>
              <w:t xml:space="preserve"> 15 min</w:t>
            </w:r>
          </w:p>
        </w:tc>
        <w:tc>
          <w:tcPr>
            <w:tcW w:w="2208" w:type="pct"/>
          </w:tcPr>
          <w:p w14:paraId="53BA3F4B" w14:textId="7BC42A80" w:rsidR="00CC037B" w:rsidRPr="00CC037B" w:rsidRDefault="00CC037B" w:rsidP="00CC037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CC037B">
              <w:rPr>
                <w:bCs/>
                <w:color w:val="000000"/>
              </w:rPr>
              <w:t xml:space="preserve">ISP 161 Course Creation, Edits, Inactivation, and Reactivation – </w:t>
            </w:r>
            <w:r>
              <w:rPr>
                <w:bCs/>
                <w:color w:val="000000"/>
              </w:rPr>
              <w:t>f</w:t>
            </w:r>
            <w:r w:rsidRPr="00CC037B">
              <w:rPr>
                <w:bCs/>
                <w:color w:val="000000"/>
              </w:rPr>
              <w:t xml:space="preserve">irst </w:t>
            </w:r>
            <w:r>
              <w:rPr>
                <w:bCs/>
                <w:color w:val="000000"/>
              </w:rPr>
              <w:t>r</w:t>
            </w:r>
            <w:r w:rsidRPr="00CC037B">
              <w:rPr>
                <w:bCs/>
                <w:color w:val="000000"/>
              </w:rPr>
              <w:t xml:space="preserve">ead </w:t>
            </w:r>
          </w:p>
          <w:p w14:paraId="7C5DE1C7" w14:textId="113C3E19" w:rsidR="00053979" w:rsidRPr="00F76178" w:rsidRDefault="00053979" w:rsidP="00053979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t>ISP 180 Continuing Education Units (CEUs) – second read</w:t>
            </w:r>
          </w:p>
          <w:p w14:paraId="38AB7C77" w14:textId="255A1CCE" w:rsidR="00053979" w:rsidRDefault="00053979" w:rsidP="00053979">
            <w:pPr>
              <w:pStyle w:val="ListParagraph"/>
              <w:numPr>
                <w:ilvl w:val="0"/>
                <w:numId w:val="2"/>
              </w:numPr>
            </w:pPr>
            <w:r>
              <w:t>ISP 480 Academic Standing - second read</w:t>
            </w:r>
          </w:p>
          <w:p w14:paraId="7E0F1688" w14:textId="44894348" w:rsidR="00053979" w:rsidRPr="00F76178" w:rsidRDefault="00053979" w:rsidP="00053979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516" w:type="pct"/>
          </w:tcPr>
          <w:p w14:paraId="0978A08B" w14:textId="7FE6ACB6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0C54D6FA" w:rsidR="00053979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571E3389" w14:textId="77777777" w:rsidTr="00D64478">
        <w:trPr>
          <w:trHeight w:val="881"/>
        </w:trPr>
        <w:tc>
          <w:tcPr>
            <w:tcW w:w="1282" w:type="pct"/>
          </w:tcPr>
          <w:p w14:paraId="175B17F6" w14:textId="65CF73C1" w:rsidR="00053979" w:rsidRPr="004848A5" w:rsidRDefault="00053979" w:rsidP="000539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Board Policy Revisions</w:t>
            </w:r>
          </w:p>
        </w:tc>
        <w:tc>
          <w:tcPr>
            <w:tcW w:w="610" w:type="pct"/>
          </w:tcPr>
          <w:p w14:paraId="1CB2E507" w14:textId="7CE47F95" w:rsidR="00053979" w:rsidRPr="0013115E" w:rsidRDefault="00053979" w:rsidP="00053979">
            <w:r>
              <w:t>Denice Bailey</w:t>
            </w:r>
          </w:p>
        </w:tc>
        <w:tc>
          <w:tcPr>
            <w:tcW w:w="384" w:type="pct"/>
          </w:tcPr>
          <w:p w14:paraId="1608FAEA" w14:textId="548A1300" w:rsidR="00053979" w:rsidRPr="0013115E" w:rsidRDefault="00053979" w:rsidP="00053979">
            <w:r>
              <w:t>1</w:t>
            </w:r>
            <w:r w:rsidR="005635C6">
              <w:t>5</w:t>
            </w:r>
            <w:bookmarkStart w:id="0" w:name="_GoBack"/>
            <w:bookmarkEnd w:id="0"/>
            <w:r>
              <w:t xml:space="preserve"> min</w:t>
            </w:r>
          </w:p>
        </w:tc>
        <w:tc>
          <w:tcPr>
            <w:tcW w:w="2208" w:type="pct"/>
          </w:tcPr>
          <w:p w14:paraId="718E8D6A" w14:textId="23C81AC2" w:rsidR="00053979" w:rsidRPr="00D64478" w:rsidRDefault="00053979" w:rsidP="00053979">
            <w:pPr>
              <w:pStyle w:val="xmso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Second read on policies from section G in the Board Policy Manual.</w:t>
            </w:r>
          </w:p>
        </w:tc>
        <w:tc>
          <w:tcPr>
            <w:tcW w:w="516" w:type="pct"/>
          </w:tcPr>
          <w:p w14:paraId="6E8A7998" w14:textId="1A0F9575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400CADDC" w:rsidR="00053979" w:rsidRPr="00DA36E5" w:rsidRDefault="005635C6" w:rsidP="00053979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745C9B80" w:rsidR="00053979" w:rsidRDefault="00053979" w:rsidP="00053979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</w:rPr>
              <w:t>Innovation Fund Applications</w:t>
            </w:r>
          </w:p>
        </w:tc>
        <w:tc>
          <w:tcPr>
            <w:tcW w:w="610" w:type="pct"/>
          </w:tcPr>
          <w:p w14:paraId="6377260D" w14:textId="38A51A73" w:rsidR="00053979" w:rsidRDefault="00053979" w:rsidP="00053979">
            <w:r>
              <w:t>David Plotkin</w:t>
            </w:r>
          </w:p>
        </w:tc>
        <w:tc>
          <w:tcPr>
            <w:tcW w:w="384" w:type="pct"/>
          </w:tcPr>
          <w:p w14:paraId="6CFBB54F" w14:textId="583B00C9" w:rsidR="00053979" w:rsidRDefault="00053979" w:rsidP="00053979">
            <w:r>
              <w:t>30 min</w:t>
            </w:r>
          </w:p>
        </w:tc>
        <w:tc>
          <w:tcPr>
            <w:tcW w:w="2208" w:type="pct"/>
          </w:tcPr>
          <w:p w14:paraId="2C0017EE" w14:textId="53D5349B" w:rsidR="00053979" w:rsidRDefault="00053979" w:rsidP="00053979">
            <w:pPr>
              <w:rPr>
                <w:color w:val="1F497D"/>
              </w:rPr>
            </w:pPr>
            <w:r>
              <w:rPr>
                <w:bCs/>
              </w:rPr>
              <w:t xml:space="preserve">Five Innovation Fund proposals were moved to the next step in the approval process. </w:t>
            </w:r>
            <w:r w:rsidRPr="001525D5">
              <w:t>A survey will be provided to members of College Council to give feedback.</w:t>
            </w:r>
            <w:r>
              <w:rPr>
                <w:sz w:val="24"/>
                <w:szCs w:val="24"/>
              </w:rPr>
              <w:t xml:space="preserve">  </w:t>
            </w:r>
            <w:r w:rsidRPr="002B08D5">
              <w:t>Feedback from the survey will go to the Executive Team for a final decision prior to the end of spring term.</w:t>
            </w:r>
            <w:r>
              <w:t xml:space="preserve">  </w:t>
            </w:r>
            <w:r w:rsidRPr="00A1526D">
              <w:t xml:space="preserve">Proposals can be found at: </w:t>
            </w:r>
            <w:hyperlink r:id="rId10" w:history="1">
              <w:r>
                <w:rPr>
                  <w:rStyle w:val="Hyperlink"/>
                </w:rPr>
                <w:t>F:\Temporary\Innovation Fund\Proposals</w:t>
              </w:r>
            </w:hyperlink>
          </w:p>
          <w:p w14:paraId="61CB5A89" w14:textId="515D27B0" w:rsidR="00053979" w:rsidRDefault="00053979" w:rsidP="00053979"/>
          <w:p w14:paraId="1710BC07" w14:textId="5CE155C9" w:rsidR="00053979" w:rsidRPr="00A1526D" w:rsidRDefault="00053979" w:rsidP="00053979">
            <w:r w:rsidRPr="00A1526D">
              <w:t xml:space="preserve">Here are the links to the surveys: </w:t>
            </w:r>
          </w:p>
          <w:p w14:paraId="780A1083" w14:textId="77777777" w:rsidR="00053979" w:rsidRDefault="00053979" w:rsidP="00053979">
            <w:pPr>
              <w:rPr>
                <w:b/>
                <w:bCs/>
              </w:rPr>
            </w:pPr>
          </w:p>
          <w:p w14:paraId="352865BB" w14:textId="77777777" w:rsidR="00053979" w:rsidRDefault="00053979" w:rsidP="0005397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Kelly Love, Departmental Student Peer Support Pilot</w:t>
            </w:r>
          </w:p>
          <w:p w14:paraId="69D37F63" w14:textId="77777777" w:rsidR="00053979" w:rsidRDefault="00053979" w:rsidP="00053979">
            <w:pPr>
              <w:pStyle w:val="ListParagraph"/>
              <w:numPr>
                <w:ilvl w:val="1"/>
                <w:numId w:val="4"/>
              </w:numPr>
              <w:ind w:left="1080"/>
            </w:pPr>
            <w:r>
              <w:t xml:space="preserve">Survey: </w:t>
            </w:r>
            <w:hyperlink r:id="rId11" w:history="1">
              <w:r>
                <w:rPr>
                  <w:rStyle w:val="Hyperlink"/>
                </w:rPr>
                <w:t>https://forms.gle/J4vQtucRsKMfsVYR8</w:t>
              </w:r>
            </w:hyperlink>
            <w:r>
              <w:t xml:space="preserve"> </w:t>
            </w:r>
          </w:p>
          <w:p w14:paraId="71CAEB9A" w14:textId="77777777" w:rsidR="00053979" w:rsidRDefault="00053979" w:rsidP="00053979">
            <w:pPr>
              <w:pStyle w:val="ListParagraph"/>
              <w:ind w:left="1080"/>
            </w:pPr>
          </w:p>
          <w:p w14:paraId="2F4CDC9C" w14:textId="77777777" w:rsidR="00053979" w:rsidRDefault="00053979" w:rsidP="00053979">
            <w:pPr>
              <w:pStyle w:val="ListParagraph"/>
              <w:ind w:left="1440"/>
            </w:pPr>
          </w:p>
          <w:p w14:paraId="32B82BE8" w14:textId="77777777" w:rsidR="00053979" w:rsidRDefault="00053979" w:rsidP="0005397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April Chastain, Horticulture Visioning, Master Plan, and Construction of Landscape Lab</w:t>
            </w:r>
          </w:p>
          <w:p w14:paraId="5E7937F3" w14:textId="77777777" w:rsidR="00053979" w:rsidRDefault="00053979" w:rsidP="00053979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 xml:space="preserve">Survey: </w:t>
            </w:r>
            <w:hyperlink r:id="rId12" w:history="1">
              <w:r>
                <w:rPr>
                  <w:rStyle w:val="Hyperlink"/>
                </w:rPr>
                <w:t>https://forms.gle/UudFerf5e8DqVSqB8</w:t>
              </w:r>
            </w:hyperlink>
            <w:r>
              <w:t xml:space="preserve"> </w:t>
            </w:r>
          </w:p>
          <w:p w14:paraId="6B6448DB" w14:textId="77777777" w:rsidR="00053979" w:rsidRDefault="00053979" w:rsidP="00053979">
            <w:pPr>
              <w:pStyle w:val="ListParagraph"/>
              <w:ind w:left="1080"/>
            </w:pPr>
          </w:p>
          <w:p w14:paraId="014BE2C3" w14:textId="77777777" w:rsidR="00053979" w:rsidRDefault="00053979" w:rsidP="0005397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b/>
                <w:bCs/>
              </w:rPr>
              <w:t>Dawn Hendricks, Revising our Accreditation Materials: An Increased Focus On Diversity, Equity and Inclusion</w:t>
            </w:r>
          </w:p>
          <w:p w14:paraId="57470737" w14:textId="77777777" w:rsidR="00053979" w:rsidRDefault="00053979" w:rsidP="00053979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 xml:space="preserve">Survey: </w:t>
            </w:r>
            <w:hyperlink r:id="rId13" w:history="1">
              <w:r>
                <w:rPr>
                  <w:rStyle w:val="Hyperlink"/>
                </w:rPr>
                <w:t>https://forms.gle/KXSpkaH1mo6o8cTx6</w:t>
              </w:r>
            </w:hyperlink>
            <w:r>
              <w:rPr>
                <w:color w:val="1F497D"/>
              </w:rPr>
              <w:t xml:space="preserve"> </w:t>
            </w:r>
          </w:p>
          <w:p w14:paraId="5AECA18C" w14:textId="77777777" w:rsidR="00053979" w:rsidRDefault="00053979" w:rsidP="00053979">
            <w:pPr>
              <w:pStyle w:val="ListParagraph"/>
              <w:ind w:left="1800"/>
            </w:pPr>
          </w:p>
          <w:p w14:paraId="42FE51A0" w14:textId="77777777" w:rsidR="00053979" w:rsidRDefault="00053979" w:rsidP="0005397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Lori Hall, </w:t>
            </w:r>
            <w:hyperlink r:id="rId14" w:history="1">
              <w:r>
                <w:rPr>
                  <w:rStyle w:val="Hyperlink"/>
                  <w:b/>
                  <w:bCs/>
                </w:rPr>
                <w:t>www.clackamas.edu</w:t>
              </w:r>
            </w:hyperlink>
            <w:r>
              <w:rPr>
                <w:b/>
                <w:bCs/>
              </w:rPr>
              <w:t xml:space="preserve"> Homepage Redesign</w:t>
            </w:r>
          </w:p>
          <w:p w14:paraId="318E31D4" w14:textId="77777777" w:rsidR="00053979" w:rsidRDefault="00053979" w:rsidP="00053979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 xml:space="preserve">Survey: </w:t>
            </w:r>
            <w:hyperlink r:id="rId15" w:history="1">
              <w:r>
                <w:rPr>
                  <w:rStyle w:val="Hyperlink"/>
                </w:rPr>
                <w:t>https://forms.gle/JfSdMWsHMMuJ4Y5j6</w:t>
              </w:r>
            </w:hyperlink>
            <w:r>
              <w:t xml:space="preserve"> </w:t>
            </w:r>
          </w:p>
          <w:p w14:paraId="371A6F87" w14:textId="7E59E04C" w:rsidR="00053979" w:rsidRDefault="00053979" w:rsidP="00053979">
            <w:pPr>
              <w:rPr>
                <w:color w:val="1F497D"/>
              </w:rPr>
            </w:pPr>
          </w:p>
          <w:p w14:paraId="428DBE95" w14:textId="77777777" w:rsidR="00053979" w:rsidRDefault="00053979" w:rsidP="0005397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Mike Farrell, Electronics Student Project Space</w:t>
            </w:r>
          </w:p>
          <w:p w14:paraId="7DC876AE" w14:textId="5ED67B23" w:rsidR="00053979" w:rsidRPr="002B08D5" w:rsidRDefault="00053979" w:rsidP="00440425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 xml:space="preserve">Survey: </w:t>
            </w:r>
            <w:hyperlink r:id="rId16" w:history="1">
              <w:r>
                <w:rPr>
                  <w:rStyle w:val="Hyperlink"/>
                </w:rPr>
                <w:t>https://forms.gle/xZ4rU9UsPcMA3oKX9</w:t>
              </w:r>
            </w:hyperlink>
            <w:r>
              <w:t xml:space="preserve"> </w:t>
            </w:r>
          </w:p>
          <w:p w14:paraId="0F6789D1" w14:textId="7DAE8F7E" w:rsidR="00053979" w:rsidRPr="001525D5" w:rsidRDefault="00053979" w:rsidP="00053979">
            <w:pPr>
              <w:pStyle w:val="xmsonormal"/>
              <w:rPr>
                <w:bCs/>
              </w:rPr>
            </w:pPr>
          </w:p>
        </w:tc>
        <w:tc>
          <w:tcPr>
            <w:tcW w:w="516" w:type="pct"/>
          </w:tcPr>
          <w:p w14:paraId="4ADCDF6A" w14:textId="7ADE16AD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5005E068" w:rsidR="00053979" w:rsidRPr="00C02A7D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0FE7BB6B" w:rsidR="00053979" w:rsidRDefault="005635C6" w:rsidP="00053979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053979" w:rsidRPr="0013115E" w:rsidRDefault="00053979" w:rsidP="00053979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053979" w:rsidRPr="0013115E" w:rsidRDefault="00053979" w:rsidP="00053979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053979" w:rsidRPr="0013115E" w:rsidRDefault="00053979" w:rsidP="00053979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053979" w:rsidRPr="0013115E" w:rsidRDefault="00053979" w:rsidP="00053979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053979" w:rsidRPr="0013115E" w:rsidRDefault="00053979" w:rsidP="00053979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053979" w:rsidRPr="0013115E" w:rsidRDefault="00053979" w:rsidP="00053979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053979" w:rsidRPr="0013115E" w:rsidRDefault="00053979" w:rsidP="00053979"/>
        </w:tc>
        <w:tc>
          <w:tcPr>
            <w:tcW w:w="384" w:type="pct"/>
          </w:tcPr>
          <w:p w14:paraId="2515C8F0" w14:textId="194ED013" w:rsidR="00053979" w:rsidRPr="0013115E" w:rsidRDefault="00053979" w:rsidP="00053979">
            <w:r>
              <w:t xml:space="preserve">5 </w:t>
            </w:r>
            <w:r w:rsidRPr="0013115E">
              <w:t>min</w:t>
            </w:r>
          </w:p>
        </w:tc>
        <w:tc>
          <w:tcPr>
            <w:tcW w:w="2208" w:type="pct"/>
          </w:tcPr>
          <w:p w14:paraId="4FCA6C37" w14:textId="77777777" w:rsidR="00053979" w:rsidRPr="0013115E" w:rsidRDefault="00053979" w:rsidP="00053979"/>
        </w:tc>
        <w:tc>
          <w:tcPr>
            <w:tcW w:w="516" w:type="pct"/>
          </w:tcPr>
          <w:p w14:paraId="79CA7BB9" w14:textId="591BE707" w:rsidR="00053979" w:rsidRPr="00C02A7D" w:rsidRDefault="005635C6" w:rsidP="00053979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053979" w:rsidRPr="00C02A7D" w:rsidRDefault="005635C6" w:rsidP="00053979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053979" w:rsidRPr="00C02A7D" w:rsidRDefault="005635C6" w:rsidP="00053979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053979" w:rsidRPr="00BE798A" w:rsidRDefault="005635C6" w:rsidP="00053979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53979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053979" w:rsidRPr="0013115E" w:rsidRDefault="00053979" w:rsidP="00053979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053979" w:rsidRPr="0013115E" w:rsidRDefault="00053979" w:rsidP="00053979"/>
        </w:tc>
        <w:tc>
          <w:tcPr>
            <w:tcW w:w="384" w:type="pct"/>
            <w:shd w:val="clear" w:color="auto" w:fill="auto"/>
          </w:tcPr>
          <w:p w14:paraId="743973B2" w14:textId="604F067D" w:rsidR="00053979" w:rsidRPr="0013115E" w:rsidRDefault="00053979" w:rsidP="00053979">
            <w:r>
              <w:t xml:space="preserve">5 </w:t>
            </w:r>
            <w:r w:rsidRPr="0013115E">
              <w:t>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053979" w:rsidRPr="0013115E" w:rsidRDefault="00053979" w:rsidP="00053979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053979" w:rsidRPr="00C02A7D" w:rsidRDefault="005635C6" w:rsidP="00053979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053979" w:rsidRPr="00C02A7D" w:rsidRDefault="005635C6" w:rsidP="00053979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053979" w:rsidRPr="00C02A7D" w:rsidRDefault="005635C6" w:rsidP="00053979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053979" w:rsidRPr="00BE798A" w:rsidRDefault="005635C6" w:rsidP="00053979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53979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09369B2A" w:rsidR="00AD3B61" w:rsidRPr="007F5D02" w:rsidRDefault="0032041C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June 3</w:t>
            </w:r>
            <w:r w:rsidR="0013115E">
              <w:rPr>
                <w:b/>
              </w:rPr>
              <w:t>, 2022</w:t>
            </w:r>
            <w:r>
              <w:rPr>
                <w:b/>
              </w:rPr>
              <w:t xml:space="preserve"> – last meeting for 2021/22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9FBE" w14:textId="77777777" w:rsidR="00806257" w:rsidRDefault="00806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0D86" w14:textId="77777777" w:rsidR="00806257" w:rsidRDefault="00806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1357" w14:textId="77777777" w:rsidR="00806257" w:rsidRDefault="0080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12B8" w14:textId="51C2D5BD" w:rsidR="00806257" w:rsidRDefault="005635C6">
    <w:pPr>
      <w:pStyle w:val="Header"/>
    </w:pPr>
    <w:r>
      <w:rPr>
        <w:noProof/>
      </w:rPr>
      <w:pict w14:anchorId="2D0C7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45313" o:spid="_x0000_s48130" type="#_x0000_t136" style="position:absolute;margin-left:0;margin-top:0;width:483.75pt;height:290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AC9C" w14:textId="4CDC0A9F" w:rsidR="00806257" w:rsidRDefault="005635C6">
    <w:pPr>
      <w:pStyle w:val="Header"/>
    </w:pPr>
    <w:r>
      <w:rPr>
        <w:noProof/>
      </w:rPr>
      <w:pict w14:anchorId="70000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45314" o:spid="_x0000_s48131" type="#_x0000_t136" style="position:absolute;margin-left:0;margin-top:0;width:483.75pt;height:290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486" w14:textId="28C504BC" w:rsidR="00806257" w:rsidRDefault="005635C6">
    <w:pPr>
      <w:pStyle w:val="Header"/>
    </w:pPr>
    <w:r>
      <w:rPr>
        <w:noProof/>
      </w:rPr>
      <w:pict w14:anchorId="59C65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45312" o:spid="_x0000_s48129" type="#_x0000_t136" style="position:absolute;margin-left:0;margin-top:0;width:483.75pt;height:290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C87"/>
    <w:multiLevelType w:val="hybridMultilevel"/>
    <w:tmpl w:val="6CBA8CB0"/>
    <w:lvl w:ilvl="0" w:tplc="A58A2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4E24"/>
    <w:multiLevelType w:val="hybridMultilevel"/>
    <w:tmpl w:val="56348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8132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979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0EC8"/>
    <w:rsid w:val="000E4530"/>
    <w:rsid w:val="000E5A71"/>
    <w:rsid w:val="000E647C"/>
    <w:rsid w:val="000F4F25"/>
    <w:rsid w:val="000F5500"/>
    <w:rsid w:val="000F7292"/>
    <w:rsid w:val="000F7FAC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5D5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08D5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041C"/>
    <w:rsid w:val="003235DF"/>
    <w:rsid w:val="00325F7F"/>
    <w:rsid w:val="0032695A"/>
    <w:rsid w:val="00334C28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4911"/>
    <w:rsid w:val="00366554"/>
    <w:rsid w:val="00370DBF"/>
    <w:rsid w:val="003718B4"/>
    <w:rsid w:val="00372DC5"/>
    <w:rsid w:val="00372E62"/>
    <w:rsid w:val="0037628F"/>
    <w:rsid w:val="0037758F"/>
    <w:rsid w:val="00377D5C"/>
    <w:rsid w:val="00380EA7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582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0425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4F3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35C6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4F23"/>
    <w:rsid w:val="0063100F"/>
    <w:rsid w:val="006342F1"/>
    <w:rsid w:val="00635E9C"/>
    <w:rsid w:val="00636D3F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17AC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06257"/>
    <w:rsid w:val="0081112E"/>
    <w:rsid w:val="00811546"/>
    <w:rsid w:val="00812EEC"/>
    <w:rsid w:val="00814CC2"/>
    <w:rsid w:val="0081618D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6F2E"/>
    <w:rsid w:val="0092789D"/>
    <w:rsid w:val="009341F9"/>
    <w:rsid w:val="00935E5C"/>
    <w:rsid w:val="00940028"/>
    <w:rsid w:val="00940A0A"/>
    <w:rsid w:val="00940D62"/>
    <w:rsid w:val="00942D75"/>
    <w:rsid w:val="0094313B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6D7F"/>
    <w:rsid w:val="009F72D9"/>
    <w:rsid w:val="00A048AC"/>
    <w:rsid w:val="00A07B2F"/>
    <w:rsid w:val="00A10502"/>
    <w:rsid w:val="00A10ED4"/>
    <w:rsid w:val="00A11F11"/>
    <w:rsid w:val="00A138AC"/>
    <w:rsid w:val="00A1526D"/>
    <w:rsid w:val="00A157C1"/>
    <w:rsid w:val="00A1589A"/>
    <w:rsid w:val="00A1679C"/>
    <w:rsid w:val="00A2162C"/>
    <w:rsid w:val="00A223F3"/>
    <w:rsid w:val="00A2440D"/>
    <w:rsid w:val="00A30E91"/>
    <w:rsid w:val="00A3360B"/>
    <w:rsid w:val="00A34A97"/>
    <w:rsid w:val="00A3563D"/>
    <w:rsid w:val="00A366FA"/>
    <w:rsid w:val="00A3790B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165C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301F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5A2B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5AC5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1F18"/>
    <w:rsid w:val="00CB25C7"/>
    <w:rsid w:val="00CB43ED"/>
    <w:rsid w:val="00CB4A9C"/>
    <w:rsid w:val="00CB5E1A"/>
    <w:rsid w:val="00CC0013"/>
    <w:rsid w:val="00CC037B"/>
    <w:rsid w:val="00CC06A2"/>
    <w:rsid w:val="00CC0A4F"/>
    <w:rsid w:val="00CC0E31"/>
    <w:rsid w:val="00CC68EC"/>
    <w:rsid w:val="00CC6F87"/>
    <w:rsid w:val="00CD1D09"/>
    <w:rsid w:val="00CD4512"/>
    <w:rsid w:val="00CD4BDD"/>
    <w:rsid w:val="00CD52C8"/>
    <w:rsid w:val="00CD6B2D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3DA6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478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6E14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073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421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1308"/>
    <w:rsid w:val="00F72517"/>
    <w:rsid w:val="00F72803"/>
    <w:rsid w:val="00F73389"/>
    <w:rsid w:val="00F76178"/>
    <w:rsid w:val="00F81098"/>
    <w:rsid w:val="00F81165"/>
    <w:rsid w:val="00F82C83"/>
    <w:rsid w:val="00F83610"/>
    <w:rsid w:val="00F848D1"/>
    <w:rsid w:val="00F85B28"/>
    <w:rsid w:val="00F87D05"/>
    <w:rsid w:val="00F94087"/>
    <w:rsid w:val="00F94871"/>
    <w:rsid w:val="00F97375"/>
    <w:rsid w:val="00F97FDC"/>
    <w:rsid w:val="00FA088C"/>
    <w:rsid w:val="00FA1305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6A7D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KXSpkaH1mo6o8cTx6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UudFerf5e8DqVSqB8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xZ4rU9UsPcMA3oKX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4vQtucRsKMfsVYR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JfSdMWsHMMuJ4Y5j6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\\clackamas.edu\Data\Public\Temporary\Innovation%20Fund\Proposa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lackamas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0C69-3A6F-4F34-B756-B7C24F98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Denice Bailey</cp:lastModifiedBy>
  <cp:revision>17</cp:revision>
  <cp:lastPrinted>2022-03-16T23:57:00Z</cp:lastPrinted>
  <dcterms:created xsi:type="dcterms:W3CDTF">2022-05-10T17:34:00Z</dcterms:created>
  <dcterms:modified xsi:type="dcterms:W3CDTF">2022-05-19T18:15:00Z</dcterms:modified>
</cp:coreProperties>
</file>